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7F0B33" w:rsidRDefault="007F0B33" w:rsidP="007F0B33">
      <w:pPr>
        <w:pStyle w:val="ListParagraph"/>
        <w:numPr>
          <w:ilvl w:val="0"/>
          <w:numId w:val="2"/>
        </w:numPr>
        <w:jc w:val="both"/>
      </w:pPr>
      <w:r w:rsidRPr="009914AE">
        <w:t xml:space="preserve">We are </w:t>
      </w:r>
      <w:r w:rsidRPr="00F815F9">
        <w:t xml:space="preserve">Bishop Chadwick Catholic Education Trust (Academy), Evolve Business Centre, Cygnet Way, </w:t>
      </w:r>
      <w:proofErr w:type="spellStart"/>
      <w:r w:rsidRPr="00F815F9">
        <w:t>Rainton</w:t>
      </w:r>
      <w:proofErr w:type="spellEnd"/>
      <w:r w:rsidRPr="00F815F9">
        <w:t xml:space="preserve"> Bridge South Business Park, Houghton-le-Spring, DH4 4QY.</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 xml:space="preserve">a Catholic </w:t>
      </w:r>
      <w:r w:rsidR="007F0B33">
        <w:t>education provider</w:t>
      </w:r>
      <w:proofErr w:type="gramEnd"/>
      <w:r w:rsidR="007F0B33">
        <w:t xml:space="preserve"> we work closely with the school’s / academy’s Diocesan Authority, the school’s / academy’s Trustees, the Local Authority, the Department for Education, the Catholic Education Service and schools within the Trust with whom we may share information you provide on this application form if we consider it is necessary in order to fulfil our</w:t>
      </w:r>
      <w:r w:rsidR="007F1FB5">
        <w:t xml:space="preserve">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w:t>
      </w:r>
      <w:r w:rsidR="007F0B33">
        <w:t xml:space="preserve"> person</w:t>
      </w:r>
      <w:r>
        <w:t xml:space="preserve"> </w:t>
      </w:r>
      <w:r w:rsidR="007F0B33" w:rsidRPr="009914AE">
        <w:t xml:space="preserve">responsible for data protection within our organisation is </w:t>
      </w:r>
      <w:r w:rsidR="007F0B33">
        <w:t>Sarah Burns</w:t>
      </w:r>
      <w:r w:rsidR="007F0B33" w:rsidRPr="009914AE">
        <w:t xml:space="preserve"> and you can contact them with any questions relating to our handling of your data.  You can contact them by</w:t>
      </w:r>
      <w:r w:rsidR="007F0B33">
        <w:t xml:space="preserve"> email: </w:t>
      </w:r>
      <w:hyperlink r:id="rId11" w:history="1">
        <w:r w:rsidR="007F0B33" w:rsidRPr="007F1349">
          <w:rPr>
            <w:rStyle w:val="Hyperlink"/>
          </w:rPr>
          <w:t>bccet_dpo@data2action.co.uk</w:t>
        </w:r>
      </w:hyperlink>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7F0B33" w:rsidRDefault="007F0B33" w:rsidP="007F0B33">
      <w:pPr>
        <w:pStyle w:val="ListParagraph"/>
        <w:numPr>
          <w:ilvl w:val="0"/>
          <w:numId w:val="2"/>
        </w:numPr>
        <w:spacing w:after="0"/>
        <w:jc w:val="both"/>
      </w:pPr>
      <w:r>
        <w:t xml:space="preserve"> </w:t>
      </w:r>
      <w:r w:rsidR="00BB5D53" w:rsidRPr="003A1E93">
        <w:t xml:space="preserve">To read about your individual rights </w:t>
      </w:r>
      <w:r w:rsidR="00BB5D53">
        <w:t xml:space="preserve">you can </w:t>
      </w:r>
      <w:r w:rsidR="00BB5D53" w:rsidRPr="003A1E93">
        <w:rPr>
          <w:rFonts w:cs="Arial"/>
        </w:rPr>
        <w:t>refer to our fair processing notice and data</w:t>
      </w:r>
      <w:r>
        <w:rPr>
          <w:rFonts w:cs="Arial"/>
        </w:rPr>
        <w:t xml:space="preserve">   </w:t>
      </w:r>
      <w:r w:rsidR="00BB5D53" w:rsidRPr="007F0B33">
        <w:rPr>
          <w:rFonts w:cs="Arial"/>
        </w:rPr>
        <w:t>protection policies.</w:t>
      </w:r>
    </w:p>
    <w:p w:rsidR="007F0B33" w:rsidRDefault="007F0B33" w:rsidP="007F0B33">
      <w:pPr>
        <w:pStyle w:val="ListParagraph"/>
        <w:spacing w:after="0"/>
      </w:pPr>
    </w:p>
    <w:p w:rsidR="007F0B33" w:rsidRPr="009914AE" w:rsidRDefault="007F0B33" w:rsidP="007F0B33">
      <w:pPr>
        <w:numPr>
          <w:ilvl w:val="0"/>
          <w:numId w:val="2"/>
        </w:numPr>
        <w:spacing w:after="0"/>
        <w:contextualSpacing/>
        <w:jc w:val="both"/>
      </w:pPr>
      <w:r>
        <w:t xml:space="preserve"> </w:t>
      </w:r>
      <w:r w:rsidR="00BB5D53">
        <w:t>If you wish to complain</w:t>
      </w:r>
      <w:r w:rsidR="00C20F5E">
        <w:t xml:space="preserve"> </w:t>
      </w:r>
      <w:bookmarkStart w:id="0" w:name="_GoBack"/>
      <w:bookmarkEnd w:id="0"/>
      <w:r w:rsidRPr="009914AE">
        <w:t xml:space="preserve">about how we have collected and processed the information </w:t>
      </w:r>
      <w:r>
        <w:t xml:space="preserve"> </w:t>
      </w:r>
      <w:r w:rsidRPr="009914AE">
        <w:t xml:space="preserve">you have provided on this form, you can make a complaint to our organisation by </w:t>
      </w:r>
      <w:r>
        <w:t xml:space="preserve">accessing the complaints policy held on the Trust Website.  </w:t>
      </w:r>
      <w:r w:rsidRPr="009914AE">
        <w:t xml:space="preserve">If you are unhappy with how your complaint has been handled you can contact the Information Commissioner’s Office via their website at </w:t>
      </w:r>
      <w:hyperlink r:id="rId12" w:history="1">
        <w:r w:rsidRPr="009914AE">
          <w:rPr>
            <w:color w:val="0563C1" w:themeColor="hyperlink"/>
            <w:u w:val="single"/>
          </w:rPr>
          <w:t>www.ico.org.uk</w:t>
        </w:r>
      </w:hyperlink>
      <w:r w:rsidRPr="009914AE">
        <w:t>.</w:t>
      </w:r>
    </w:p>
    <w:p w:rsidR="00BB5D53" w:rsidRDefault="00BB5D53" w:rsidP="007F0B33">
      <w:pPr>
        <w:pStyle w:val="ListParagraph"/>
        <w:jc w:val="bot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0B33"/>
    <w:rsid w:val="007F1FB5"/>
    <w:rsid w:val="008239F1"/>
    <w:rsid w:val="008E5245"/>
    <w:rsid w:val="00982038"/>
    <w:rsid w:val="009F162F"/>
    <w:rsid w:val="00AE3F2A"/>
    <w:rsid w:val="00BB5D53"/>
    <w:rsid w:val="00C20F5E"/>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44E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cet_dpo@data2acti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Kath Riley</cp:lastModifiedBy>
  <cp:revision>4</cp:revision>
  <dcterms:created xsi:type="dcterms:W3CDTF">2019-04-08T09:05:00Z</dcterms:created>
  <dcterms:modified xsi:type="dcterms:W3CDTF">2023-09-26T16:24:00Z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